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3496" w14:textId="5449AFAF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  <w:b/>
          <w:bCs/>
        </w:rPr>
        <w:t>Turvalise koosolemise põhimõtted.</w:t>
      </w:r>
    </w:p>
    <w:p w14:paraId="412F2081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EHPV korraldatavatel koosviibimistel kehtivad turvalise</w:t>
      </w:r>
    </w:p>
    <w:p w14:paraId="47FECFAD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koosolemise põhimõtted. Turvaline ruum on ruum, kus austame kõiki,</w:t>
      </w:r>
    </w:p>
    <w:p w14:paraId="1571FF62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sõltumata nende soost ja selle väljendusest, vanusest, võimalikust puude</w:t>
      </w:r>
    </w:p>
    <w:p w14:paraId="515F1CC8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olemasolust, rahvusest, rassist, nahavärvist, usust või veendumustest ning</w:t>
      </w:r>
    </w:p>
    <w:p w14:paraId="53306B72" w14:textId="29CC3950" w:rsid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 xml:space="preserve">seksuaalsest </w:t>
      </w:r>
      <w:proofErr w:type="spellStart"/>
      <w:r w:rsidRPr="00C1452E">
        <w:rPr>
          <w:rFonts w:ascii="Times New Roman" w:hAnsi="Times New Roman" w:cs="Times New Roman"/>
        </w:rPr>
        <w:t>sättumusest</w:t>
      </w:r>
      <w:proofErr w:type="spellEnd"/>
      <w:r w:rsidRPr="00C1452E">
        <w:rPr>
          <w:rFonts w:ascii="Times New Roman" w:hAnsi="Times New Roman" w:cs="Times New Roman"/>
        </w:rPr>
        <w:t xml:space="preserve"> või muudest tunnustest.</w:t>
      </w:r>
    </w:p>
    <w:p w14:paraId="402D9CB0" w14:textId="77777777" w:rsidR="00C1452E" w:rsidRPr="00C1452E" w:rsidRDefault="00C1452E" w:rsidP="00C1452E">
      <w:pPr>
        <w:rPr>
          <w:rFonts w:ascii="Times New Roman" w:hAnsi="Times New Roman" w:cs="Times New Roman"/>
        </w:rPr>
      </w:pPr>
    </w:p>
    <w:p w14:paraId="0396E76F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Füüsiline turvalisus</w:t>
      </w:r>
    </w:p>
    <w:p w14:paraId="4F3939D5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Igal inimesel on õigus kehalistele piiridele ning teised peavad neid austama.</w:t>
      </w:r>
    </w:p>
    <w:p w14:paraId="616C762C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See tähendab, et füüsilise kontakti loomisel lähtume teise inimese</w:t>
      </w:r>
    </w:p>
    <w:p w14:paraId="18FE4F00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verbaalsest või mitte-verbaalsest nõusolekust. Igasugune füüsiline rünnak</w:t>
      </w:r>
    </w:p>
    <w:p w14:paraId="6F2984BF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või ahistamine ei ole lubatud. Kui tunned, et keegi ületab sinu piire, siis</w:t>
      </w:r>
    </w:p>
    <w:p w14:paraId="26D673BF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anna sellest märku.</w:t>
      </w:r>
    </w:p>
    <w:p w14:paraId="0C2330A5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Vaenu õhutavate sümbolite kasutamine teiste inimeste ründamiseks ei ole</w:t>
      </w:r>
    </w:p>
    <w:p w14:paraId="3D0DDDA4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aktsepteeritud.</w:t>
      </w:r>
    </w:p>
    <w:p w14:paraId="57FCC327" w14:textId="77777777" w:rsidR="00C1452E" w:rsidRPr="00C1452E" w:rsidRDefault="00C1452E" w:rsidP="00C1452E">
      <w:pPr>
        <w:rPr>
          <w:rFonts w:ascii="Times New Roman" w:hAnsi="Times New Roman" w:cs="Times New Roman"/>
        </w:rPr>
      </w:pPr>
    </w:p>
    <w:p w14:paraId="16D7A28F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Vaimne turvalisus</w:t>
      </w:r>
    </w:p>
    <w:p w14:paraId="6984174C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Lisaks füüsilisele turvalisusele pöörame tähelepanu ka vaimsele</w:t>
      </w:r>
    </w:p>
    <w:p w14:paraId="0B7EA62A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turvalisusele. Selle jaoks on oluline, et igaüks hoiduks:</w:t>
      </w:r>
    </w:p>
    <w:p w14:paraId="14B94DC9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• Halvustavate stereotüüpide kasutamisest</w:t>
      </w:r>
    </w:p>
    <w:p w14:paraId="23E9D829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• Inimeste objektistamisest. Igal inimesel on õigus individuaalsusele ja</w:t>
      </w:r>
    </w:p>
    <w:p w14:paraId="5D1662F3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kehalisele autonoomsusele</w:t>
      </w:r>
    </w:p>
    <w:p w14:paraId="3EDEFE1C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• Soolisest või seksuaalsest ahistamisest, sh verbaalsest, füüsilisest,</w:t>
      </w:r>
    </w:p>
    <w:p w14:paraId="0BC75F5A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märkide tegemisest</w:t>
      </w:r>
    </w:p>
    <w:p w14:paraId="2912C8C5" w14:textId="30E0DA2A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• Patroniseerivast, ähvardavast ja/või süüdistavast kõnepruugist.</w:t>
      </w:r>
    </w:p>
    <w:p w14:paraId="50ACF1D3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Juhul, kui puutud voliniku koosolekute raames kokku halvustava või</w:t>
      </w:r>
    </w:p>
    <w:p w14:paraId="15C617B4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ebavõrdse kohtlemisega, siis anna palun sellest korraldajatele teada</w:t>
      </w:r>
    </w:p>
    <w:p w14:paraId="6B880504" w14:textId="77777777" w:rsidR="00C1452E" w:rsidRPr="00C1452E" w:rsidRDefault="00C1452E" w:rsidP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kohapeal või e-posti aadressil: </w:t>
      </w:r>
    </w:p>
    <w:p w14:paraId="59FF58A8" w14:textId="3D1E4903" w:rsidR="000E3E5B" w:rsidRPr="00C1452E" w:rsidRDefault="00C1452E">
      <w:pPr>
        <w:rPr>
          <w:rFonts w:ascii="Times New Roman" w:hAnsi="Times New Roman" w:cs="Times New Roman"/>
        </w:rPr>
      </w:pPr>
      <w:r w:rsidRPr="00C1452E">
        <w:rPr>
          <w:rFonts w:ascii="Times New Roman" w:hAnsi="Times New Roman" w:cs="Times New Roman"/>
        </w:rPr>
        <w:t>Uus Sadama 21-303 Tallinn , +372 58706070 </w:t>
      </w:r>
      <w:hyperlink r:id="rId4" w:tgtFrame="_blank" w:history="1">
        <w:r w:rsidRPr="00C1452E">
          <w:rPr>
            <w:rStyle w:val="Hperlink"/>
            <w:rFonts w:ascii="Times New Roman" w:hAnsi="Times New Roman" w:cs="Times New Roman"/>
          </w:rPr>
          <w:t>ehpv@ehpv.ee</w:t>
        </w:r>
      </w:hyperlink>
      <w:r w:rsidRPr="00C1452E">
        <w:rPr>
          <w:rFonts w:ascii="Times New Roman" w:hAnsi="Times New Roman" w:cs="Times New Roman"/>
        </w:rPr>
        <w:t>, </w:t>
      </w:r>
      <w:hyperlink r:id="rId5" w:tgtFrame="_blank" w:history="1">
        <w:r w:rsidRPr="00C1452E">
          <w:rPr>
            <w:rStyle w:val="Hperlink"/>
            <w:rFonts w:ascii="Times New Roman" w:hAnsi="Times New Roman" w:cs="Times New Roman"/>
          </w:rPr>
          <w:t>www.ehpv.ee</w:t>
        </w:r>
      </w:hyperlink>
      <w:r w:rsidRPr="00C1452E">
        <w:rPr>
          <w:rFonts w:ascii="Times New Roman" w:hAnsi="Times New Roman" w:cs="Times New Roman"/>
        </w:rPr>
        <w:t> </w:t>
      </w:r>
    </w:p>
    <w:sectPr w:rsidR="000E3E5B" w:rsidRPr="00C1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F6"/>
    <w:rsid w:val="000E3E5B"/>
    <w:rsid w:val="00553FBA"/>
    <w:rsid w:val="006626DE"/>
    <w:rsid w:val="00C1452E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DA96"/>
  <w15:chartTrackingRefBased/>
  <w15:docId w15:val="{C56ECD33-784D-4FB4-81C9-8BC1CB84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8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8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8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8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8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8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8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8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8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8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8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8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873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873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873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873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873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873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8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8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8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8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8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873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873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873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8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873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873F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1452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pv.ee/" TargetMode="External"/><Relationship Id="rId4" Type="http://schemas.openxmlformats.org/officeDocument/2006/relationships/hyperlink" Target="mailto:ehpv@ehpv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2026-02-04T14:18:00Z</dcterms:created>
  <dcterms:modified xsi:type="dcterms:W3CDTF">2026-02-04T14:20:00Z</dcterms:modified>
</cp:coreProperties>
</file>